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8F" w:rsidRDefault="0006328F" w:rsidP="000632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Health Requirements for the 2016 National Tamworth Show and Sale</w:t>
      </w:r>
    </w:p>
    <w:p w:rsidR="0006328F" w:rsidRDefault="0006328F" w:rsidP="0006328F">
      <w:pPr>
        <w:pStyle w:val="Default"/>
        <w:rPr>
          <w:b/>
          <w:bCs/>
          <w:sz w:val="23"/>
          <w:szCs w:val="23"/>
        </w:rPr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Certificates of Veterinary Inspection </w:t>
      </w: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 xml:space="preserve">For animals that originate in Indiana, </w:t>
      </w:r>
      <w:r>
        <w:rPr>
          <w:sz w:val="23"/>
          <w:szCs w:val="23"/>
        </w:rPr>
        <w:t xml:space="preserve">contact the exhibition organizer to determine the certificate of veterinary inspection (CVI) requirement, if any. </w:t>
      </w:r>
    </w:p>
    <w:p w:rsidR="0006328F" w:rsidRDefault="0006328F" w:rsidP="0006328F">
      <w:pPr>
        <w:pStyle w:val="Default"/>
        <w:rPr>
          <w:sz w:val="23"/>
          <w:szCs w:val="23"/>
        </w:rPr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3"/>
          <w:szCs w:val="23"/>
        </w:rPr>
        <w:t xml:space="preserve">For animals that originate outside the state of Indiana, </w:t>
      </w:r>
      <w:r>
        <w:rPr>
          <w:sz w:val="23"/>
          <w:szCs w:val="23"/>
        </w:rPr>
        <w:t xml:space="preserve">the exhibitor must have a properly completed official certificate of veterinary inspection (commonly known as “health papers”) for the animal. This CVI requirement applies to all domestic animals (except for fish). </w:t>
      </w:r>
    </w:p>
    <w:p w:rsidR="0006328F" w:rsidRDefault="0006328F" w:rsidP="0006328F">
      <w:pPr>
        <w:pStyle w:val="Default"/>
        <w:rPr>
          <w:sz w:val="23"/>
          <w:szCs w:val="23"/>
        </w:rPr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3. </w:t>
      </w:r>
      <w:r>
        <w:rPr>
          <w:sz w:val="23"/>
          <w:szCs w:val="23"/>
        </w:rPr>
        <w:t xml:space="preserve">A certificate of veterinary inspection on any animal coming from outside Indiana for exhibition in Indiana is valid for 30 days from the date it is issued by a veterinarian. </w:t>
      </w:r>
    </w:p>
    <w:p w:rsidR="0006328F" w:rsidRDefault="0006328F" w:rsidP="0006328F">
      <w:pPr>
        <w:pStyle w:val="Default"/>
        <w:rPr>
          <w:sz w:val="23"/>
          <w:szCs w:val="23"/>
        </w:rPr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4. </w:t>
      </w:r>
      <w:r>
        <w:rPr>
          <w:sz w:val="23"/>
          <w:szCs w:val="23"/>
        </w:rPr>
        <w:t xml:space="preserve">Certificates of veterinary inspection accompanying animals for exhibition must be completed by a licensed and accredited veterinarian who has personally inspected the animals. CVIs must clearly include a description of each animal including the age, sex, and breed of the animal, and the official, individual identification. </w:t>
      </w:r>
    </w:p>
    <w:p w:rsidR="0006328F" w:rsidRDefault="0006328F" w:rsidP="0006328F">
      <w:pPr>
        <w:pStyle w:val="Default"/>
        <w:rPr>
          <w:sz w:val="23"/>
          <w:szCs w:val="23"/>
        </w:rPr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5. </w:t>
      </w:r>
      <w:r>
        <w:rPr>
          <w:sz w:val="23"/>
          <w:szCs w:val="23"/>
        </w:rPr>
        <w:t>Out-of-state swine and cattle attending an Indiana exhibition must have a pre-entry permit number noted on the certificate of veterinary inspection. Permits are available online at: http://www.in.gov/boah/</w:t>
      </w:r>
      <w:proofErr w:type="gramStart"/>
      <w:r>
        <w:rPr>
          <w:sz w:val="23"/>
          <w:szCs w:val="23"/>
        </w:rPr>
        <w:t>2661.htm .</w:t>
      </w:r>
      <w:proofErr w:type="gramEnd"/>
      <w:r>
        <w:rPr>
          <w:sz w:val="23"/>
          <w:szCs w:val="23"/>
        </w:rPr>
        <w:t xml:space="preserve"> </w:t>
      </w:r>
    </w:p>
    <w:p w:rsidR="0006328F" w:rsidRDefault="0006328F" w:rsidP="0006328F">
      <w:pPr>
        <w:pStyle w:val="Default"/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 xml:space="preserve">A copy of the official certificate of veterinary inspection for each animal exhibited must be on file at the State Veterinarian's office prior to the opening day of the exhibition. </w:t>
      </w:r>
    </w:p>
    <w:p w:rsidR="0006328F" w:rsidRDefault="0006328F" w:rsidP="0006328F">
      <w:pPr>
        <w:pStyle w:val="Default"/>
        <w:rPr>
          <w:b/>
          <w:bCs/>
          <w:sz w:val="23"/>
          <w:szCs w:val="23"/>
        </w:rPr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Identification </w:t>
      </w:r>
    </w:p>
    <w:p w:rsidR="0006328F" w:rsidRDefault="0006328F" w:rsidP="0006328F">
      <w:r>
        <w:t xml:space="preserve">All exhibition animals must be permanently and individually identified by an acceptable method. Official ear tags are tags approved by the USDA. Official </w:t>
      </w:r>
      <w:r>
        <w:rPr>
          <w:sz w:val="23"/>
          <w:szCs w:val="23"/>
        </w:rPr>
        <w:t>ear tags must bear the US shield to be considered official identification (offi</w:t>
      </w:r>
      <w:bookmarkStart w:id="0" w:name="_GoBack"/>
      <w:bookmarkEnd w:id="0"/>
      <w:r>
        <w:rPr>
          <w:sz w:val="23"/>
          <w:szCs w:val="23"/>
        </w:rPr>
        <w:t>cial ear tags placed before March 11, 2015 that do not have the US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shield will be accepted.) </w:t>
      </w:r>
      <w:r>
        <w:t xml:space="preserve">Official identification acceptable for specific species of livestock exhibited in Indiana </w:t>
      </w:r>
      <w:proofErr w:type="gramStart"/>
      <w:r>
        <w:t>are</w:t>
      </w:r>
      <w:proofErr w:type="gramEnd"/>
      <w:r>
        <w:t xml:space="preserve"> as follows:</w:t>
      </w: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SWINE </w:t>
      </w:r>
    </w:p>
    <w:p w:rsidR="0006328F" w:rsidRDefault="0006328F" w:rsidP="0006328F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Official 840 ear tag (electronic-RFID or visual tag) </w:t>
      </w:r>
    </w:p>
    <w:p w:rsidR="0006328F" w:rsidRDefault="0006328F" w:rsidP="0006328F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NUES tag, plastic or steel </w:t>
      </w:r>
    </w:p>
    <w:p w:rsidR="0006328F" w:rsidRPr="0006328F" w:rsidRDefault="0006328F" w:rsidP="0006328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6328F">
        <w:rPr>
          <w:sz w:val="23"/>
          <w:szCs w:val="23"/>
        </w:rPr>
        <w:t xml:space="preserve">Official Premises ID Number (“PIN”) tag** </w:t>
      </w:r>
    </w:p>
    <w:p w:rsidR="0006328F" w:rsidRDefault="0006328F" w:rsidP="0006328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**NOTE: Official PIN tags MUST include a premises number and unique animal ID imprinted by the manufacturer. (Standard PIN tags usually do not include an individual ID number; therefore, owners need to specify when ordering.) </w:t>
      </w:r>
    </w:p>
    <w:p w:rsidR="0006328F" w:rsidRDefault="0006328F" w:rsidP="0006328F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Ear notch, if the ear notch has been recorded in the book of record of a purebred registry association </w:t>
      </w:r>
    </w:p>
    <w:p w:rsidR="0006328F" w:rsidRDefault="0006328F" w:rsidP="0006328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Tattoo, if the tattoo is registered with a swine registry association </w:t>
      </w:r>
    </w:p>
    <w:p w:rsidR="0006328F" w:rsidRDefault="0006328F" w:rsidP="0006328F">
      <w:pPr>
        <w:pStyle w:val="Default"/>
        <w:rPr>
          <w:b/>
          <w:bCs/>
          <w:sz w:val="23"/>
          <w:szCs w:val="23"/>
        </w:rPr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SWINE </w:t>
      </w: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SEE GENERAL REQUIREMENTS FOR ALL SPECIES. </w:t>
      </w:r>
    </w:p>
    <w:p w:rsidR="0006328F" w:rsidRDefault="0006328F" w:rsidP="0006328F">
      <w:pPr>
        <w:pStyle w:val="Default"/>
        <w:rPr>
          <w:sz w:val="23"/>
          <w:szCs w:val="23"/>
        </w:rPr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Brucellosis testing </w:t>
      </w:r>
    </w:p>
    <w:p w:rsidR="0006328F" w:rsidRDefault="0006328F" w:rsidP="0006328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Swine from Indiana do not need a brucellosis test. </w:t>
      </w:r>
    </w:p>
    <w:p w:rsidR="0006328F" w:rsidRDefault="0006328F" w:rsidP="0006328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Swine from outside the state do not need a brucellosis test, as long as the state of origin is classified brucellosis free by USDA. A certificate of veterinary inspection is still required. </w:t>
      </w: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Pseudorabies testing </w:t>
      </w:r>
    </w:p>
    <w:p w:rsidR="0006328F" w:rsidRDefault="0006328F" w:rsidP="0006328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Swine from Indiana do not need a pseudorabies test. </w:t>
      </w:r>
    </w:p>
    <w:p w:rsidR="0006328F" w:rsidRDefault="0006328F" w:rsidP="0006328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Swine from outside the state do not need a pseudorabies test as long as the state of origin is classified pseudorabies free by USDA. A certificate of veterinary inspection is still required. </w:t>
      </w: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All swine that are to be sold at a breed sale should have a certificate of veterinary inspection issued within </w:t>
      </w:r>
      <w:r>
        <w:rPr>
          <w:b/>
          <w:bCs/>
          <w:sz w:val="23"/>
          <w:szCs w:val="23"/>
        </w:rPr>
        <w:t xml:space="preserve">30 </w:t>
      </w:r>
      <w:r>
        <w:rPr>
          <w:sz w:val="23"/>
          <w:szCs w:val="23"/>
        </w:rPr>
        <w:t xml:space="preserve">days prior to the sale to facilitate interstate movement after the sale. </w:t>
      </w:r>
    </w:p>
    <w:p w:rsidR="0006328F" w:rsidRDefault="0006328F" w:rsidP="0006328F">
      <w:pPr>
        <w:pStyle w:val="Default"/>
        <w:rPr>
          <w:sz w:val="23"/>
          <w:szCs w:val="23"/>
        </w:rPr>
      </w:pPr>
    </w:p>
    <w:p w:rsidR="0006328F" w:rsidRDefault="0006328F" w:rsidP="000632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more information on swine health requirements, call the Indiana State Board of Animal Health at (317) 554-2400 or visit BOAH’s website at: www.in.gov/boah/2382.htm</w:t>
      </w:r>
    </w:p>
    <w:p w:rsidR="0006328F" w:rsidRDefault="0006328F" w:rsidP="0006328F"/>
    <w:sectPr w:rsidR="0006328F" w:rsidSect="0006328F">
      <w:pgSz w:w="12240" w:h="163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85C"/>
    <w:multiLevelType w:val="hybridMultilevel"/>
    <w:tmpl w:val="DF18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F5E98"/>
    <w:multiLevelType w:val="hybridMultilevel"/>
    <w:tmpl w:val="346C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F63DC"/>
    <w:multiLevelType w:val="hybridMultilevel"/>
    <w:tmpl w:val="8BAE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71A42"/>
    <w:multiLevelType w:val="hybridMultilevel"/>
    <w:tmpl w:val="C44641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F"/>
    <w:rsid w:val="0006328F"/>
    <w:rsid w:val="006554D5"/>
    <w:rsid w:val="00840314"/>
    <w:rsid w:val="00E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Zahl's</dc:creator>
  <cp:lastModifiedBy>Zahl's</cp:lastModifiedBy>
  <cp:revision>1</cp:revision>
  <dcterms:created xsi:type="dcterms:W3CDTF">2016-07-26T13:53:00Z</dcterms:created>
  <dcterms:modified xsi:type="dcterms:W3CDTF">2016-07-26T14:02:00Z</dcterms:modified>
</cp:coreProperties>
</file>